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1E73" w:rsidRDefault="00BE0B9E">
      <w:pPr>
        <w:jc w:val="right"/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noProof/>
          <w:sz w:val="18"/>
          <w:szCs w:val="18"/>
        </w:rPr>
        <w:drawing>
          <wp:inline distT="0" distB="0" distL="0" distR="0">
            <wp:extent cx="1085850" cy="542925"/>
            <wp:effectExtent l="0" t="0" r="0" b="9525"/>
            <wp:docPr id="1" name="Afbeelding 1" descr="https://www.rinogroep.nl/assets/images/bg-ma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rinogroep.nl/assets/images/bg-mail.png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E73" w:rsidRPr="00BE0B9E" w:rsidRDefault="00BE0B9E" w:rsidP="00BE0B9E">
      <w:pPr>
        <w:rPr>
          <w:rFonts w:ascii="Verdana" w:eastAsia="Times New Roman" w:hAnsi="Verdana"/>
          <w:sz w:val="18"/>
          <w:szCs w:val="18"/>
        </w:rPr>
      </w:pPr>
      <w:proofErr w:type="spellStart"/>
      <w:r>
        <w:rPr>
          <w:rFonts w:ascii="Verdana" w:eastAsia="Times New Roman" w:hAnsi="Verdana"/>
          <w:b/>
          <w:bCs/>
          <w:sz w:val="18"/>
          <w:szCs w:val="18"/>
        </w:rPr>
        <w:t>Mentaliseren</w:t>
      </w:r>
      <w:proofErr w:type="spellEnd"/>
      <w:r>
        <w:rPr>
          <w:rFonts w:ascii="Verdana" w:eastAsia="Times New Roman" w:hAnsi="Verdana"/>
          <w:b/>
          <w:bCs/>
          <w:sz w:val="18"/>
          <w:szCs w:val="18"/>
        </w:rPr>
        <w:t xml:space="preserve"> als psychotherapeutisch gereedschap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hAnsi="Verdana"/>
          <w:sz w:val="18"/>
          <w:szCs w:val="18"/>
        </w:rPr>
        <w:br/>
      </w:r>
      <w:proofErr w:type="spellStart"/>
      <w:r>
        <w:rPr>
          <w:rFonts w:ascii="Verdana" w:hAnsi="Verdana"/>
          <w:sz w:val="18"/>
          <w:szCs w:val="18"/>
        </w:rPr>
        <w:t>Mentalisatie</w:t>
      </w:r>
      <w:proofErr w:type="spellEnd"/>
      <w:r>
        <w:rPr>
          <w:rFonts w:ascii="Verdana" w:hAnsi="Verdana"/>
          <w:sz w:val="18"/>
          <w:szCs w:val="18"/>
        </w:rPr>
        <w:t xml:space="preserve"> Bevorderende Therapie (MBT) is een </w:t>
      </w:r>
      <w:proofErr w:type="spellStart"/>
      <w:r>
        <w:rPr>
          <w:rFonts w:ascii="Verdana" w:hAnsi="Verdana"/>
          <w:sz w:val="18"/>
          <w:szCs w:val="18"/>
        </w:rPr>
        <w:t>evidence</w:t>
      </w:r>
      <w:proofErr w:type="spellEnd"/>
      <w:r>
        <w:rPr>
          <w:rFonts w:ascii="Verdana" w:hAnsi="Verdana"/>
          <w:sz w:val="18"/>
          <w:szCs w:val="18"/>
        </w:rPr>
        <w:t xml:space="preserve"> </w:t>
      </w:r>
      <w:proofErr w:type="spellStart"/>
      <w:r>
        <w:rPr>
          <w:rFonts w:ascii="Verdana" w:hAnsi="Verdana"/>
          <w:sz w:val="18"/>
          <w:szCs w:val="18"/>
        </w:rPr>
        <w:t>based</w:t>
      </w:r>
      <w:proofErr w:type="spellEnd"/>
      <w:r>
        <w:rPr>
          <w:rFonts w:ascii="Verdana" w:hAnsi="Verdana"/>
          <w:sz w:val="18"/>
          <w:szCs w:val="18"/>
        </w:rPr>
        <w:t xml:space="preserve"> behandeling voor mensen met persoonlijkheidsproblematiek en is ontwikkeld door Peter </w:t>
      </w:r>
      <w:proofErr w:type="spellStart"/>
      <w:r>
        <w:rPr>
          <w:rFonts w:ascii="Verdana" w:hAnsi="Verdana"/>
          <w:sz w:val="18"/>
          <w:szCs w:val="18"/>
        </w:rPr>
        <w:t>Fonagy</w:t>
      </w:r>
      <w:proofErr w:type="spellEnd"/>
      <w:r>
        <w:rPr>
          <w:rFonts w:ascii="Verdana" w:hAnsi="Verdana"/>
          <w:sz w:val="18"/>
          <w:szCs w:val="18"/>
        </w:rPr>
        <w:t xml:space="preserve"> en Anthony </w:t>
      </w:r>
      <w:proofErr w:type="spellStart"/>
      <w:r>
        <w:rPr>
          <w:rFonts w:ascii="Verdana" w:hAnsi="Verdana"/>
          <w:sz w:val="18"/>
          <w:szCs w:val="18"/>
        </w:rPr>
        <w:t>Bateman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proofErr w:type="spellStart"/>
      <w:r>
        <w:rPr>
          <w:rFonts w:ascii="Verdana" w:hAnsi="Verdana"/>
          <w:sz w:val="18"/>
          <w:szCs w:val="18"/>
        </w:rPr>
        <w:t>Mentaliseren</w:t>
      </w:r>
      <w:proofErr w:type="spellEnd"/>
      <w:r>
        <w:rPr>
          <w:rFonts w:ascii="Verdana" w:hAnsi="Verdana"/>
          <w:sz w:val="18"/>
          <w:szCs w:val="18"/>
        </w:rPr>
        <w:t xml:space="preserve"> is het gedrag van anderen en van zichzelf impliciet en expliciet kunnen interpreteren als betekenisvol op basis van gerichte mentale processen: zoals kunnen nadenken over (veranderingen in) bewustzijn, beleving en communicatie.</w:t>
      </w:r>
      <w:r>
        <w:rPr>
          <w:rFonts w:ascii="Verdana" w:hAnsi="Verdana"/>
          <w:sz w:val="18"/>
          <w:szCs w:val="18"/>
        </w:rPr>
        <w:br/>
        <w:t xml:space="preserve">In deze cursus leer je te werken met het </w:t>
      </w:r>
      <w:proofErr w:type="spellStart"/>
      <w:r>
        <w:rPr>
          <w:rFonts w:ascii="Verdana" w:hAnsi="Verdana"/>
          <w:sz w:val="18"/>
          <w:szCs w:val="18"/>
        </w:rPr>
        <w:t>mentaliserend</w:t>
      </w:r>
      <w:proofErr w:type="spellEnd"/>
      <w:r>
        <w:rPr>
          <w:rFonts w:ascii="Verdana" w:hAnsi="Verdana"/>
          <w:sz w:val="18"/>
          <w:szCs w:val="18"/>
        </w:rPr>
        <w:t xml:space="preserve"> proces in de therapie, zowel in groepen als in individuele gesprekken, waarbij de gehechtheidstheorie het uitgangspunt van de behandeling vormt. De uitwerking van </w:t>
      </w:r>
      <w:proofErr w:type="spellStart"/>
      <w:r>
        <w:rPr>
          <w:rFonts w:ascii="Verdana" w:hAnsi="Verdana"/>
          <w:sz w:val="18"/>
          <w:szCs w:val="18"/>
        </w:rPr>
        <w:t>mentaliseren</w:t>
      </w:r>
      <w:proofErr w:type="spellEnd"/>
      <w:r>
        <w:rPr>
          <w:rFonts w:ascii="Verdana" w:hAnsi="Verdana"/>
          <w:sz w:val="18"/>
          <w:szCs w:val="18"/>
        </w:rPr>
        <w:t xml:space="preserve"> op de therapeutische relatie staat hierbij centraal, het effect op de cliënt en op de therapeut. Belangrijk is dat het hier gaat om een cursus gericht op het leren ervaren wat </w:t>
      </w:r>
      <w:proofErr w:type="spellStart"/>
      <w:r>
        <w:rPr>
          <w:rFonts w:ascii="Verdana" w:hAnsi="Verdana"/>
          <w:sz w:val="18"/>
          <w:szCs w:val="18"/>
        </w:rPr>
        <w:t>mentaliseren</w:t>
      </w:r>
      <w:proofErr w:type="spellEnd"/>
      <w:r>
        <w:rPr>
          <w:rFonts w:ascii="Verdana" w:hAnsi="Verdana"/>
          <w:sz w:val="18"/>
          <w:szCs w:val="18"/>
        </w:rPr>
        <w:t xml:space="preserve"> is in de psychotherapeutische relatie. Dit betekent dat het een praktische cursus is, waarin gevraagd wordt stil te staan bij belevingen van cliënten maar ook die van jou. </w:t>
      </w:r>
      <w:proofErr w:type="spellStart"/>
      <w:r>
        <w:rPr>
          <w:rFonts w:ascii="Verdana" w:hAnsi="Verdana"/>
          <w:sz w:val="18"/>
          <w:szCs w:val="18"/>
        </w:rPr>
        <w:t>Mentaliseren</w:t>
      </w:r>
      <w:proofErr w:type="spellEnd"/>
      <w:r>
        <w:rPr>
          <w:rFonts w:ascii="Verdana" w:hAnsi="Verdana"/>
          <w:sz w:val="18"/>
          <w:szCs w:val="18"/>
        </w:rPr>
        <w:t xml:space="preserve"> is een open houding in de psychotherapeutische relatie leren, die naast ervaringen van de cliënt ook ervaringen van de therapeut oproept en waar aandacht voor gevraagd wordt. </w:t>
      </w:r>
      <w:proofErr w:type="spellStart"/>
      <w:r>
        <w:rPr>
          <w:rFonts w:ascii="Verdana" w:hAnsi="Verdana"/>
          <w:sz w:val="18"/>
          <w:szCs w:val="18"/>
        </w:rPr>
        <w:t>Mentaliseren</w:t>
      </w:r>
      <w:proofErr w:type="spellEnd"/>
      <w:r>
        <w:rPr>
          <w:rFonts w:ascii="Verdana" w:hAnsi="Verdana"/>
          <w:sz w:val="18"/>
          <w:szCs w:val="18"/>
        </w:rPr>
        <w:t xml:space="preserve"> bevorderen kan als er </w:t>
      </w:r>
      <w:proofErr w:type="spellStart"/>
      <w:r>
        <w:rPr>
          <w:rFonts w:ascii="Verdana" w:hAnsi="Verdana"/>
          <w:sz w:val="18"/>
          <w:szCs w:val="18"/>
        </w:rPr>
        <w:t>gementaliseerd</w:t>
      </w:r>
      <w:proofErr w:type="spellEnd"/>
      <w:r>
        <w:rPr>
          <w:rFonts w:ascii="Verdana" w:hAnsi="Verdana"/>
          <w:sz w:val="18"/>
          <w:szCs w:val="18"/>
        </w:rPr>
        <w:t xml:space="preserve"> wordt door zowel cliënt als therapeut.</w:t>
      </w:r>
    </w:p>
    <w:p w:rsidR="00E71E73" w:rsidRDefault="00BE0B9E" w:rsidP="00BE0B9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</w:t>
      </w:r>
      <w:r>
        <w:rPr>
          <w:rFonts w:ascii="Verdana" w:eastAsia="Times New Roman" w:hAnsi="Verdana"/>
          <w:sz w:val="18"/>
          <w:szCs w:val="18"/>
        </w:rPr>
        <w:br/>
        <w:t xml:space="preserve">Je leert </w:t>
      </w:r>
      <w:proofErr w:type="spellStart"/>
      <w:r>
        <w:rPr>
          <w:rFonts w:ascii="Verdana" w:eastAsia="Times New Roman" w:hAnsi="Verdana"/>
          <w:sz w:val="18"/>
          <w:szCs w:val="18"/>
        </w:rPr>
        <w:t>mentaliseren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bevorderen in de therapie (</w:t>
      </w:r>
      <w:proofErr w:type="spellStart"/>
      <w:r>
        <w:rPr>
          <w:rFonts w:ascii="Verdana" w:eastAsia="Times New Roman" w:hAnsi="Verdana"/>
          <w:sz w:val="18"/>
          <w:szCs w:val="18"/>
        </w:rPr>
        <w:t>dagklinische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of ambulante behandeling): in de cursus worden zowel theorie als praktijk besproken en geoefend.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Doelgroep</w:t>
      </w:r>
      <w:r>
        <w:rPr>
          <w:rFonts w:ascii="Verdana" w:eastAsia="Times New Roman" w:hAnsi="Verdana"/>
          <w:sz w:val="18"/>
          <w:szCs w:val="18"/>
        </w:rPr>
        <w:br/>
      </w:r>
      <w:proofErr w:type="spellStart"/>
      <w:r>
        <w:rPr>
          <w:rFonts w:ascii="Verdana" w:eastAsia="Times New Roman" w:hAnsi="Verdana"/>
          <w:sz w:val="18"/>
          <w:szCs w:val="18"/>
        </w:rPr>
        <w:t>Gz</w:t>
      </w:r>
      <w:proofErr w:type="spellEnd"/>
      <w:r>
        <w:rPr>
          <w:rFonts w:ascii="Verdana" w:eastAsia="Times New Roman" w:hAnsi="Verdana"/>
          <w:sz w:val="18"/>
          <w:szCs w:val="18"/>
        </w:rPr>
        <w:t>-psycholoog BIG, Psychotherapeut BIG, Klinisch psycholoog BIG, Psychiater, Verpleegkundig specialist en Hbo-verpleegkundige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Inhoud</w:t>
      </w:r>
      <w:r>
        <w:rPr>
          <w:rFonts w:ascii="Verdana" w:eastAsia="Times New Roman" w:hAnsi="Verdana"/>
          <w:sz w:val="18"/>
          <w:szCs w:val="18"/>
        </w:rPr>
        <w:br/>
        <w:t xml:space="preserve">Vanuit het MBT-behandelmodel, waarvan het doel is om mensen met persoonlijkheidsproblematiek te leren </w:t>
      </w:r>
      <w:proofErr w:type="spellStart"/>
      <w:r>
        <w:rPr>
          <w:rFonts w:ascii="Verdana" w:eastAsia="Times New Roman" w:hAnsi="Verdana"/>
          <w:sz w:val="18"/>
          <w:szCs w:val="18"/>
        </w:rPr>
        <w:t>mentaliseren</w:t>
      </w:r>
      <w:proofErr w:type="spellEnd"/>
      <w:r>
        <w:rPr>
          <w:rFonts w:ascii="Verdana" w:eastAsia="Times New Roman" w:hAnsi="Verdana"/>
          <w:sz w:val="18"/>
          <w:szCs w:val="18"/>
        </w:rPr>
        <w:t>, leer je te werken in de psychotherapeutische relatie, zowel in de groep als individueel. De gehechtheidtheorie is het uitgangspunt van de behandeling. Daarbij wordt ingegaan op:</w:t>
      </w:r>
    </w:p>
    <w:p w:rsidR="00E71E73" w:rsidRDefault="00BE0B9E" w:rsidP="00BE0B9E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theoretische achtergrond van waaruit deze behandeling is ontwikkeld; dit verheldert het ontstaan en de aard van persoonlijkheidsproblematiek</w:t>
      </w:r>
    </w:p>
    <w:p w:rsidR="00E71E73" w:rsidRPr="00BE0B9E" w:rsidRDefault="00BE0B9E" w:rsidP="00BE0B9E">
      <w:pPr>
        <w:numPr>
          <w:ilvl w:val="0"/>
          <w:numId w:val="1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MBT-behandelmodel</w:t>
      </w:r>
    </w:p>
    <w:p w:rsidR="00E71E73" w:rsidRDefault="00BE0B9E" w:rsidP="00BE0B9E">
      <w:pPr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toepassen van </w:t>
      </w:r>
      <w:proofErr w:type="spellStart"/>
      <w:r>
        <w:rPr>
          <w:rFonts w:ascii="Verdana" w:eastAsia="Times New Roman" w:hAnsi="Verdana"/>
          <w:sz w:val="18"/>
          <w:szCs w:val="18"/>
        </w:rPr>
        <w:t>mentalisatie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bevorderende interventies, zowel in de groep als individueel</w:t>
      </w:r>
    </w:p>
    <w:p w:rsidR="00E71E73" w:rsidRDefault="00BE0B9E" w:rsidP="00BE0B9E">
      <w:pPr>
        <w:numPr>
          <w:ilvl w:val="0"/>
          <w:numId w:val="2"/>
        </w:num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>oefeningen en casuïstiek</w:t>
      </w:r>
    </w:p>
    <w:p w:rsidR="00CE7A23" w:rsidRDefault="00BE0B9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Docenten</w:t>
      </w:r>
      <w:r>
        <w:rPr>
          <w:rFonts w:ascii="Verdana" w:eastAsia="Times New Roman" w:hAnsi="Verdana"/>
          <w:sz w:val="18"/>
          <w:szCs w:val="18"/>
        </w:rPr>
        <w:br/>
        <w:t xml:space="preserve">drs. Yvonne </w:t>
      </w:r>
      <w:proofErr w:type="spellStart"/>
      <w:r>
        <w:rPr>
          <w:rFonts w:ascii="Verdana" w:eastAsia="Times New Roman" w:hAnsi="Verdana"/>
          <w:sz w:val="18"/>
          <w:szCs w:val="18"/>
        </w:rPr>
        <w:t>Noij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- Psychotherapeut en systeemtherapeut. Opgeleid in </w:t>
      </w:r>
      <w:proofErr w:type="spellStart"/>
      <w:r>
        <w:rPr>
          <w:rFonts w:ascii="Verdana" w:eastAsia="Times New Roman" w:hAnsi="Verdana"/>
          <w:sz w:val="18"/>
          <w:szCs w:val="18"/>
        </w:rPr>
        <w:t>Mentalisatie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Bevorderende Therapie door </w:t>
      </w:r>
      <w:proofErr w:type="spellStart"/>
      <w:r>
        <w:rPr>
          <w:rFonts w:ascii="Verdana" w:eastAsia="Times New Roman" w:hAnsi="Verdana"/>
          <w:sz w:val="18"/>
          <w:szCs w:val="18"/>
        </w:rPr>
        <w:t>Fonagy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en Target.</w:t>
      </w:r>
      <w:bookmarkStart w:id="0" w:name="_GoBack"/>
      <w:bookmarkEnd w:id="0"/>
      <w:r>
        <w:rPr>
          <w:rFonts w:ascii="Verdana" w:eastAsia="Times New Roman" w:hAnsi="Verdana"/>
          <w:sz w:val="18"/>
          <w:szCs w:val="18"/>
        </w:rPr>
        <w:t xml:space="preserve"> </w:t>
      </w:r>
    </w:p>
    <w:p w:rsidR="00E71E73" w:rsidRDefault="00BE0B9E">
      <w:pPr>
        <w:rPr>
          <w:rFonts w:ascii="Verdana" w:eastAsia="Times New Roman" w:hAnsi="Verdana"/>
          <w:sz w:val="18"/>
          <w:szCs w:val="18"/>
        </w:rPr>
      </w:pPr>
      <w:r>
        <w:rPr>
          <w:rFonts w:ascii="Verdana" w:eastAsia="Times New Roman" w:hAnsi="Verdana"/>
          <w:sz w:val="18"/>
          <w:szCs w:val="18"/>
        </w:rPr>
        <w:t xml:space="preserve">drs. Naomi Mook-Spermon - </w:t>
      </w:r>
      <w:r w:rsidR="00CE7A23" w:rsidRPr="00CE7A23">
        <w:rPr>
          <w:rFonts w:ascii="Verdana" w:eastAsia="Times New Roman" w:hAnsi="Verdana"/>
          <w:sz w:val="18"/>
          <w:szCs w:val="18"/>
        </w:rPr>
        <w:t>is werkzaam als ziekenhuispsychiater bij GGZ Noord-Holland-Noord en als psychiater persoonlijkheidsstoornissen bij GGZ Rivierduinen Haagstreek - Zoetermeer.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Certificaat</w:t>
      </w:r>
      <w:r>
        <w:rPr>
          <w:rFonts w:ascii="Verdana" w:eastAsia="Times New Roman" w:hAnsi="Verdana"/>
          <w:sz w:val="18"/>
          <w:szCs w:val="18"/>
        </w:rPr>
        <w:br/>
        <w:t>Je ontvangt een certificaat indien je 100% aanwezig bent geweest en de cursus met goed gevolg hebt afgerond.</w:t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>
        <w:rPr>
          <w:rFonts w:ascii="Verdana" w:eastAsia="Times New Roman" w:hAnsi="Verdana"/>
          <w:b/>
          <w:bCs/>
          <w:sz w:val="18"/>
          <w:szCs w:val="18"/>
        </w:rPr>
        <w:t>Meer informatie</w:t>
      </w:r>
      <w:r>
        <w:rPr>
          <w:rFonts w:ascii="Verdana" w:eastAsia="Times New Roman" w:hAnsi="Verdana"/>
          <w:sz w:val="18"/>
          <w:szCs w:val="18"/>
        </w:rPr>
        <w:br/>
        <w:t xml:space="preserve">Kijk op www.rinogroep.nl voor meer informatie of neem contact op met de </w:t>
      </w:r>
      <w:proofErr w:type="spellStart"/>
      <w:r>
        <w:rPr>
          <w:rFonts w:ascii="Verdana" w:eastAsia="Times New Roman" w:hAnsi="Verdana"/>
          <w:sz w:val="18"/>
          <w:szCs w:val="18"/>
        </w:rPr>
        <w:t>infodesk</w:t>
      </w:r>
      <w:proofErr w:type="spellEnd"/>
      <w:r>
        <w:rPr>
          <w:rFonts w:ascii="Verdana" w:eastAsia="Times New Roman" w:hAnsi="Verdana"/>
          <w:sz w:val="18"/>
          <w:szCs w:val="18"/>
        </w:rPr>
        <w:t xml:space="preserve"> via 030 230 84 50 of infodesk@rinogroep.nl</w:t>
      </w:r>
    </w:p>
    <w:sectPr w:rsidR="00E71E73">
      <w:pgSz w:w="12240" w:h="15840"/>
      <w:pgMar w:top="864" w:right="864" w:bottom="864" w:left="86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C1898"/>
    <w:multiLevelType w:val="multilevel"/>
    <w:tmpl w:val="B9AA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D1E7C"/>
    <w:multiLevelType w:val="multilevel"/>
    <w:tmpl w:val="B9AA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46C"/>
    <w:rsid w:val="0042246C"/>
    <w:rsid w:val="00BE0B9E"/>
    <w:rsid w:val="00CE7A23"/>
    <w:rsid w:val="00E7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5916EE"/>
  <w15:chartTrackingRefBased/>
  <w15:docId w15:val="{1434171E-F14D-462A-8EA4-EA52836D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Pr>
      <w:rFonts w:eastAsiaTheme="minorEastAsia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normal0">
    <w:name w:val="msonormal"/>
    <w:basedOn w:val="Standaard"/>
    <w:pPr>
      <w:spacing w:before="100" w:beforeAutospacing="1" w:after="100" w:afterAutospacing="1"/>
    </w:pPr>
  </w:style>
  <w:style w:type="paragraph" w:styleId="Voettekst">
    <w:name w:val="footer"/>
    <w:basedOn w:val="Standaard"/>
    <w:link w:val="Voet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VoettekstChar">
    <w:name w:val="Voettekst Char"/>
    <w:basedOn w:val="Standaardalinea-lettertype"/>
    <w:link w:val="Voettekst"/>
    <w:uiPriority w:val="99"/>
    <w:semiHidden/>
    <w:rPr>
      <w:rFonts w:eastAsiaTheme="minorEastAsia"/>
      <w:sz w:val="24"/>
      <w:szCs w:val="24"/>
    </w:rPr>
  </w:style>
  <w:style w:type="paragraph" w:styleId="Koptekst">
    <w:name w:val="header"/>
    <w:basedOn w:val="Standaard"/>
    <w:link w:val="KoptekstChar"/>
    <w:uiPriority w:val="99"/>
    <w:semiHidden/>
    <w:unhideWhenUsed/>
    <w:pPr>
      <w:tabs>
        <w:tab w:val="center" w:pos="4320"/>
        <w:tab w:val="right" w:pos="8640"/>
      </w:tabs>
    </w:pPr>
    <w:rPr>
      <w:rFonts w:ascii="Arial" w:hAnsi="Arial" w:cs="Arial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Pr>
      <w:rFonts w:eastAsiaTheme="minorEastAsia"/>
      <w:sz w:val="24"/>
      <w:szCs w:val="24"/>
    </w:rPr>
  </w:style>
  <w:style w:type="paragraph" w:styleId="Normaalweb">
    <w:name w:val="Normal (Web)"/>
    <w:basedOn w:val="Standaard"/>
    <w:uiPriority w:val="99"/>
    <w:semiHidden/>
    <w:unhideWhenUsed/>
    <w:pPr>
      <w:spacing w:before="100" w:beforeAutospacing="1" w:after="100" w:afterAutospacing="1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CE7A23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E7A23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97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12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https://www.rinogroep.nl/assets/images/bg-mail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PE Online export</vt:lpstr>
    </vt:vector>
  </TitlesOfParts>
  <Company/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 Online export</dc:title>
  <dc:subject/>
  <dc:creator>Josephine Pilzecker</dc:creator>
  <cp:keywords/>
  <dc:description/>
  <cp:lastModifiedBy>Anne Burer</cp:lastModifiedBy>
  <cp:revision>4</cp:revision>
  <dcterms:created xsi:type="dcterms:W3CDTF">2019-03-21T13:02:00Z</dcterms:created>
  <dcterms:modified xsi:type="dcterms:W3CDTF">2019-05-22T12:31:00Z</dcterms:modified>
</cp:coreProperties>
</file>